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2DF" w:rsidRDefault="0027729D" w:rsidP="00E242DF">
      <w:pPr>
        <w:spacing w:before="169" w:after="508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Проект для средней группы «Разноцветная осень». </w:t>
      </w:r>
    </w:p>
    <w:p w:rsidR="0027729D" w:rsidRPr="00E242DF" w:rsidRDefault="0027729D" w:rsidP="00E242DF">
      <w:pPr>
        <w:spacing w:before="169" w:after="508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kern w:val="36"/>
          <w:sz w:val="28"/>
          <w:szCs w:val="28"/>
        </w:rPr>
        <w:t>Активизация исследовательской деятельности дошкольников по изучению природы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Вид, тип проекта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: среднесрочный, </w:t>
      </w: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</w:rPr>
        <w:t>исследовательско-творческий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>., групповой.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 проекта: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> Активизировать исследовательскую деятельность по изучению природы во всех её проявлениях в осенний период времени у детей средней группы «Ромашка», а также способствовать творческому выражению впечатлений детей в создании декоративных композиций.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Содержание проекта: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Накопление информационной базы по изучаемой проблеме в ходе практической деятельности на прогулке.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Систематизация этапов взаимодействия живой и неживой природы в процессе наблюдений и экспериментирования.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Анализ поведения человека в природе осенью.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Отражение знаний, полученных опытным путём, в различных видах деятельности (игровой, продуктивной, коммуникативной, </w:t>
      </w:r>
      <w:r w:rsidR="00D05ACB" w:rsidRPr="00E242DF">
        <w:rPr>
          <w:rFonts w:ascii="Times New Roman" w:eastAsia="Times New Roman" w:hAnsi="Times New Roman" w:cs="Times New Roman"/>
          <w:sz w:val="28"/>
          <w:szCs w:val="28"/>
        </w:rPr>
        <w:t>познавательно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5ACB" w:rsidRPr="00E242D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исследовательской</w:t>
      </w:r>
      <w:r w:rsidR="00D05ACB" w:rsidRPr="00E242DF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Организация непосредственно образовательной деятельности и режимных моментов, направленных на воспитание экологического сознания.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Обогащение стимулирующим и активизирующим дидактическим материалом.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Сроки проведения: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> сентябрь - ноябрь 2013 г.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Количество участников проекта: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> 25 детей и 2 воспитателя (родители)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Возраст </w:t>
      </w: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детей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: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4до 5 лет (средняя группа) 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Форма проведения: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t> дневная (в рамках организации педагогического процесса на занятиях и в повседневной жизни с учётом принципов частичной интеграции)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Ожидаемые результаты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:</w:t>
      </w:r>
      <w:proofErr w:type="gram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осуществление в группе образовательного процесса по обозначенной проблеме;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активизация исследовательской деятельности дошкольников в ходе совместной практической деятельности с воспитателем;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lastRenderedPageBreak/>
        <w:t>• развитие логического мышления через осознание причинно-следственных механизмов;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воспитание экологического сознания детей группы;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вовлечение родителей в педагогический процесс группы, укрепление заинтересованности в сотрудничестве с детским садом;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оформление картотеки наблюдений;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конкурс на выразительное чтение стихов об осени;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праздник Осени;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• ведение детьми календаря погоды.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- схема осуществления проекта "Разноцветная осень"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(средняя группа «Ромашка»)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Образовательные области программы Виды детской деятельности.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Познание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Беседы об осени. (Приложение 1)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</w:rPr>
        <w:t>Д\и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«Мамы и детеныши», «Когда это бывает», «Чьи листья»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Задания на сравнения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>(Приложение 2)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Описание природы в сентябре – октябре – ноябре.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Цикл наблюдений «Изучаем жизнь природы осенью»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>Приложение 3)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Составление альбома «Времена года».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Упражнения ФЭМП «Пересчитай листья»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Здоровье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Ежедневные прогулки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>\и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«Тучи», «Пугало», Хороводная игра «Лети, листок, ко мне в кузовок».</w:t>
      </w:r>
    </w:p>
    <w:p w:rsidR="0027729D" w:rsidRPr="00E242DF" w:rsidRDefault="00D05ACB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Физкульт</w:t>
      </w:r>
      <w:r w:rsidR="0027729D" w:rsidRPr="00E242DF">
        <w:rPr>
          <w:rFonts w:ascii="Times New Roman" w:eastAsia="Times New Roman" w:hAnsi="Times New Roman" w:cs="Times New Roman"/>
          <w:sz w:val="28"/>
          <w:szCs w:val="28"/>
        </w:rPr>
        <w:t>минутка «Листики» (Приложение 4)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Коммуникация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Творческое рассказывание детей по теме «Что я видел на прогулке».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Рассматривание сюжетных картин.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lastRenderedPageBreak/>
        <w:t>Составление описательных рассказов с помощью схем: «Овощи – фрукты». «Времена года», «С какого дерева лист».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Игры «Найди ошибку», «Подбери слово», «Назови ласково», «Назови правильно».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«Шкатулка с осенними сказками» Приложение 4)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Беседа по вопросам о времени года – осень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Загадки на тему осени.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Чтение художественной литературы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Пословицы, загадки, поговорки, потешки.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Чтение и заучивание стихотворений об осени.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Чтение стихотворения Ю. </w:t>
      </w: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</w:rPr>
        <w:t>Тувима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«Овощи»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Чтение сказки «Осень на пороге» Н. Сладкова,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«Как птицы и звери к зиме готовятся» Г. </w:t>
      </w: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</w:rPr>
        <w:t>Снигерев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Чтение рассказа "Последний лист" П. Молчанова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Художественное творчество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Рисование красками «Разноцветная осень»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Лепка «Веточки рябины».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Аппликация «Дары осени»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Рисование восковыми мелками «Золотая березка »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Создание коллажа из осенних листьев.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Рисование паучка и рябиновой ветки.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Социализация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Сюжетно – ролевая игра «Овощной магазин».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Игра – драматизация сказки «Репка».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Игра «Что нам осень принесла».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</w:rPr>
        <w:t>Д\и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«Чудесный мешочек», «Что растет на грядке? », «Овощи и фрукты».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>\и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«Найдите дерево», «Лети, листок, ко мне в кузовок».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Труд «Дары осени» - сбор природного материала на прогулке.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Участие в выставке детского сада «Золотая осень» (поделки из осеннего материала)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Слушание: И. П. Чайковского «Времена года»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Разучивание песен об осени.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Развлечение «Осенний бал»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Психологические этюды «Танец осенних листочков», «Стрекоза замерзла», «Первый заяц».</w:t>
      </w:r>
    </w:p>
    <w:p w:rsidR="0027729D" w:rsidRPr="00E242DF" w:rsidRDefault="0027729D" w:rsidP="0027729D">
      <w:pPr>
        <w:spacing w:after="0" w:line="380" w:lineRule="atLeast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Практический этап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- реализация комплексного проекта «Разноцветная осень" с участниками проекта.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работе с детьми использовались разнообразные методы обучения: наблюдения и экскурсии экологические сказки, познавательное чтение, конкурсы, продуктивная деятельность, рассматривание картин, занятия-беседы познавательно-эвристического характера, экологические игры - путешествия, эксперименты.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В уголке природы были помещены дары осени - овощи и фрукты, ягоды, семена цветов, собранных детьми с клумб участка, осенние букеты из листьев, </w:t>
      </w:r>
      <w:proofErr w:type="spellStart"/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поделки-сотворчество</w:t>
      </w:r>
      <w:proofErr w:type="spellEnd"/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с родителями из природного материала.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Были организованы с детьми наблюдения неживой природы: солнца (количества тепла и света, характер осадков, ветер, длительность дня.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В результате этой работы у детей складывались представление о погоде: ясной и пасмурной, её характерных особенностях. Учили детей отыскивать причины некоторых явлений природы, устанавливать связи между ними, если они наглядно представлены: прошёл дождь - появились лужи;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холодно - лужи долго не высыхают;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солнце нет - пасмурно, темно;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дует ветер - по небу быстро двигаются облака;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ночью заморозок - на лужах появился тонкий лёд;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lastRenderedPageBreak/>
        <w:t>солнце днём очень низко над горизонтом.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Эти наблюдения подтолкнули к необходимости ведения в группе календаря погоды, родители помогли оформить уголок наблюдений и дети активно заносили в календарь свои наблюдения за погодой.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Наблюдения за явлениями неживой природы связывали с наблюдениями за жизнедеятельностью растений и животных. На конкретных примерах показывали детям, что неживая природа - среда, в которой существуют растения и животные. Уточняли представления детей о подземной части растений - корне. Наблюдая с детьми расцвечивание листьев, а затем листопад, обращали внимание детей на условия, в которых происходят эти явления: солнце светит и греет меньше; земля становится влажной, холодной, затем замерзает; дуют холодные ветры.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Углубляя знания о причинах, вызывающих изменения во внешнем виде и поведении животных, сообщали детям, что животные во все времена года нуждаются в тепле, пище. Однако осенью становится холоднее, пища (насекомые, растения) исчезает и животные, чтобы выжить, изменяют свой облик и поведение.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Во время прогулок организовывали разнообразные дидактические игры и упражнения с природными материалами - "Раз, два, три к кустику беги! ", "Чей лист? ", "Детки на ветке", "Найди такой же".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 целью обогащения педагогического опыта родителей и привлечения их к совместному творчеству в детском саду проводился конкурс поделок из природного материала «Золотая осень», в котором наша группа приняла самое активное участие и была отмечена дипломами участников и сладкими призами.</w:t>
      </w:r>
    </w:p>
    <w:p w:rsidR="0027729D" w:rsidRPr="00E242DF" w:rsidRDefault="0027729D" w:rsidP="0027729D">
      <w:pPr>
        <w:spacing w:after="0" w:line="38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Аналитический этап: анализ эффективности работы по проекту, обобщение опыта.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Внедрение проекта в воспитательно-образовательный процесс помогло обогатить его содержание, активизировать исследовательскую деятельность по изучению природы во всех её проявлениях в осенний период времени у детей средней группы «Ромашка», а также способствовать творческому выражению впечатлений детей в создании декоративных композиций. Поспособствовало накапливанию у детей конкретно-образных представлений об окружающей действительности, фактических знаний, которые являются материалом для последующего их сознания, обогащения, приведения в систему, раскрытия причин и взаимосвязей, существующих в природе. Работа по проекту помогла развить у них художественный вкус, эстетическую восприимчивость. Все свои наблюдения в природе, новые знания и впечатления ребята передавали в рисунках. Сделанная нами </w:t>
      </w:r>
      <w:r w:rsidRPr="00E242DF">
        <w:rPr>
          <w:rFonts w:ascii="Times New Roman" w:eastAsia="Times New Roman" w:hAnsi="Times New Roman" w:cs="Times New Roman"/>
          <w:sz w:val="28"/>
          <w:szCs w:val="28"/>
        </w:rPr>
        <w:lastRenderedPageBreak/>
        <w:t>подборка игр на развитие двигательных способностей, психологических этюдов, игр - инсценировок дали возможность развивать чёткую выразительную речь, мимику, движения. У детей значительно улучшилось развитие мелкой моторики рук, они получили возможность почувствовать себя свободными, раскрепощенными, обрели уверенность в себе, в своих силах, в умении мыслить, фантазировать.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1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Беседы. Знакомство с приметами осени.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Сентябрь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Чтение стихотворения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Самуил Маршак "Сентябрь"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Ясным утром сентября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Хлеб молотят села,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Мчатся птицы за моря –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И открылась школа.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1. Знакомство с приметами ранней осени.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</w:rPr>
        <w:t>Вопросы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:К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>акое</w:t>
      </w:r>
      <w:proofErr w:type="spell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время года сейчас? А месяц? (Сентябрь). Сентябрь – это первый осенний месяц. Сейчас ранняя осень. На улице жарко? Солнце светит? Ветер дует? Какого цвета листья на деревьях? Трава высохла или еще зеленая? А цветы цветут? Как одеты люди?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Ранней осенью немного холодает, но еще тепло. Солнце ярко светит. Дожди идут редко. Листья начинают менять окраску. В садах и парках еще цветут цветы. На полях и в садах убирают урожай овощей и фруктов. В лесу собирают грибы. Перелетные птицы собираются в стаи и готовятся к отлету на юг.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Октябрь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1. Чтение стихотворения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Самуил Маршак "Октябрь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" В октябре, в октябре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Частый дождик на дворе.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На лугах мертва трава,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lastRenderedPageBreak/>
        <w:t>Замолчал кузнечик.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Заготовлены дрова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На зиму для печек.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2. Признаки «Золотой осени».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Вопросы: - Какой осенний месяц? Почему вы так думаете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Погода теплая или холодная? Почему вы так думаете? Какая одежда на людях? Где находите!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люди? Что они делают? Какого цвета листья в октябре? В октябре часто идут дожди? Какое небо? Как светит солнце? Много ли фруктов и овощей в октябре? Почему много листьев на земле!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Как называется явление природы, когда падают листья? Что делают птицы в октябре?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Ноябрь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1. Чтение стихотворения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proofErr w:type="spellStart"/>
      <w:r w:rsidRPr="00E242DF">
        <w:rPr>
          <w:rFonts w:ascii="Times New Roman" w:eastAsia="Times New Roman" w:hAnsi="Times New Roman" w:cs="Times New Roman"/>
          <w:sz w:val="28"/>
          <w:szCs w:val="28"/>
        </w:rPr>
        <w:t>Фукалов</w:t>
      </w:r>
      <w:proofErr w:type="spell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ноябре и дождь и снег,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Лес стоит весь мрачный.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Знает каждый человек,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Что ноябрь — невзрачный.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ноябре деревья спят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Прибит дождём осенний сад.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Дождик кончится. Потом,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Покроет снег своим ковром.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2. Описание поздней осени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Поздней осенью становится холодно. Солнце светит редко и греет. Небо серое, хмурое. Часто идут холодные моросящие дожди. Деревья сбрасывают последние листья. Трава засохла, цветы завяли. Последние птицы улетают на юг. Животные готовятся к зиме. Люди надели теплую одежду.</w:t>
      </w:r>
    </w:p>
    <w:p w:rsidR="0027729D" w:rsidRPr="00E242DF" w:rsidRDefault="0027729D" w:rsidP="00277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Сравнение.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Задание: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а) Закончите предложения: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октябре было тепло, а сейчас -. (холодно)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октябре листья начинают падать, а сейчас -, . (опали)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октябре птицы начали улетать, а сейчас -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>,. (все улетели) 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октябре солнце немного грело, а сейчас -. (не греет)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октябре дожди шли редко, а сейчас -. (часто)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октябре снега нет, а в ноябре выпадает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E242DF">
        <w:rPr>
          <w:rFonts w:ascii="Times New Roman" w:eastAsia="Times New Roman" w:hAnsi="Times New Roman" w:cs="Times New Roman"/>
          <w:sz w:val="28"/>
          <w:szCs w:val="28"/>
        </w:rPr>
        <w:t>ервый снег,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б) Сравните осень с летом. Скажите наоборот: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 xml:space="preserve">Летом солнце яркое, а осенью. </w:t>
      </w:r>
      <w:proofErr w:type="gramStart"/>
      <w:r w:rsidRPr="00E242DF">
        <w:rPr>
          <w:rFonts w:ascii="Times New Roman" w:eastAsia="Times New Roman" w:hAnsi="Times New Roman" w:cs="Times New Roman"/>
          <w:sz w:val="28"/>
          <w:szCs w:val="28"/>
        </w:rPr>
        <w:t>Летом небо светлое, а. Летом день длинный, а. Летом деревья зеленые, а. Летом люди одеваются легко, а. Летом колхозники растят урожай, а.</w:t>
      </w:r>
      <w:proofErr w:type="gramEnd"/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в) Найдите ошибки: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ноябре дети носят легкую одежду.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ноябре набухают почки, распускаются листья.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ноябре солнце сильно греет.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ноябре бывают заморозки и снег.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В ноябре птицы прилетают из теплых краев.</w:t>
      </w:r>
    </w:p>
    <w:p w:rsidR="0027729D" w:rsidRPr="00E242DF" w:rsidRDefault="0027729D" w:rsidP="0027729D">
      <w:pPr>
        <w:spacing w:before="254" w:after="254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42DF">
        <w:rPr>
          <w:rFonts w:ascii="Times New Roman" w:eastAsia="Times New Roman" w:hAnsi="Times New Roman" w:cs="Times New Roman"/>
          <w:sz w:val="28"/>
          <w:szCs w:val="28"/>
        </w:rPr>
        <w:t>К сожалению, остальные приложения не вмещаются.</w:t>
      </w:r>
    </w:p>
    <w:p w:rsidR="007933BF" w:rsidRPr="00E242DF" w:rsidRDefault="007933BF" w:rsidP="0027729D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27729D" w:rsidRPr="00E242DF" w:rsidRDefault="0027729D" w:rsidP="0027729D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27729D" w:rsidRPr="00E242DF" w:rsidRDefault="0027729D" w:rsidP="0027729D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27729D" w:rsidRPr="00E242DF" w:rsidRDefault="0027729D" w:rsidP="0027729D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27729D" w:rsidRPr="00E242DF" w:rsidRDefault="0027729D" w:rsidP="0027729D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F23186" w:rsidRPr="00E242DF" w:rsidRDefault="00F23186" w:rsidP="00F23186">
      <w:pPr>
        <w:shd w:val="clear" w:color="auto" w:fill="FFFFFF"/>
        <w:spacing w:after="0" w:line="50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sectPr w:rsidR="00F23186" w:rsidRPr="00E242DF" w:rsidSect="00F2318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4399D"/>
    <w:multiLevelType w:val="multilevel"/>
    <w:tmpl w:val="F350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375D62"/>
    <w:multiLevelType w:val="multilevel"/>
    <w:tmpl w:val="A9EC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812A4F"/>
    <w:multiLevelType w:val="multilevel"/>
    <w:tmpl w:val="99C6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6A2190"/>
    <w:multiLevelType w:val="multilevel"/>
    <w:tmpl w:val="75443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E50BED"/>
    <w:multiLevelType w:val="multilevel"/>
    <w:tmpl w:val="3D80D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7729D"/>
    <w:rsid w:val="0027729D"/>
    <w:rsid w:val="004407BA"/>
    <w:rsid w:val="007933BF"/>
    <w:rsid w:val="007B4B19"/>
    <w:rsid w:val="007D7B1D"/>
    <w:rsid w:val="0088415A"/>
    <w:rsid w:val="00A94CA6"/>
    <w:rsid w:val="00B32288"/>
    <w:rsid w:val="00C02848"/>
    <w:rsid w:val="00C72335"/>
    <w:rsid w:val="00D05ACB"/>
    <w:rsid w:val="00D7052F"/>
    <w:rsid w:val="00E242DF"/>
    <w:rsid w:val="00F23186"/>
    <w:rsid w:val="00F8241A"/>
    <w:rsid w:val="00FF3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3BF"/>
  </w:style>
  <w:style w:type="paragraph" w:styleId="1">
    <w:name w:val="heading 1"/>
    <w:basedOn w:val="a"/>
    <w:link w:val="10"/>
    <w:uiPriority w:val="9"/>
    <w:qFormat/>
    <w:rsid w:val="002772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772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2772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729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27729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27729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277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7729D"/>
  </w:style>
  <w:style w:type="character" w:styleId="a4">
    <w:name w:val="Strong"/>
    <w:basedOn w:val="a0"/>
    <w:uiPriority w:val="22"/>
    <w:qFormat/>
    <w:rsid w:val="0027729D"/>
    <w:rPr>
      <w:b/>
      <w:bCs/>
    </w:rPr>
  </w:style>
  <w:style w:type="character" w:styleId="a5">
    <w:name w:val="Emphasis"/>
    <w:basedOn w:val="a0"/>
    <w:uiPriority w:val="20"/>
    <w:qFormat/>
    <w:rsid w:val="0027729D"/>
    <w:rPr>
      <w:i/>
      <w:iCs/>
    </w:rPr>
  </w:style>
  <w:style w:type="paragraph" w:customStyle="1" w:styleId="listparagraph">
    <w:name w:val="listparagraph"/>
    <w:basedOn w:val="a"/>
    <w:rsid w:val="00277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2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10790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2019-05-16T03:17:00Z</dcterms:created>
  <dcterms:modified xsi:type="dcterms:W3CDTF">2019-05-16T03:17:00Z</dcterms:modified>
</cp:coreProperties>
</file>