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AA" w:rsidRPr="009B1DE6" w:rsidRDefault="000272AA" w:rsidP="000272AA">
      <w:pPr>
        <w:pStyle w:val="1"/>
        <w:spacing w:before="171" w:beforeAutospacing="0" w:after="514" w:afterAutospacing="0" w:line="240" w:lineRule="atLeast"/>
        <w:jc w:val="center"/>
        <w:rPr>
          <w:bCs w:val="0"/>
          <w:color w:val="000000" w:themeColor="text1"/>
          <w:sz w:val="28"/>
          <w:szCs w:val="28"/>
        </w:rPr>
      </w:pPr>
      <w:r>
        <w:rPr>
          <w:bCs w:val="0"/>
          <w:color w:val="000000" w:themeColor="text1"/>
          <w:sz w:val="28"/>
          <w:szCs w:val="28"/>
        </w:rPr>
        <w:t>Проект «Ах, ты, зимушка-зима»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средняя группа «Бабочки»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 xml:space="preserve">МАДОУ </w:t>
      </w:r>
      <w:r>
        <w:rPr>
          <w:color w:val="000000" w:themeColor="text1"/>
          <w:sz w:val="28"/>
          <w:szCs w:val="28"/>
        </w:rPr>
        <w:t>Д/С №5 «Теремок»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Воспитатели:</w:t>
      </w:r>
      <w:r>
        <w:rPr>
          <w:color w:val="000000" w:themeColor="text1"/>
          <w:sz w:val="28"/>
          <w:szCs w:val="28"/>
        </w:rPr>
        <w:t xml:space="preserve"> Поломошнова А.А.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b/>
          <w:color w:val="000000" w:themeColor="text1"/>
          <w:sz w:val="28"/>
          <w:szCs w:val="28"/>
        </w:rPr>
        <w:t>Цель:</w:t>
      </w:r>
      <w:r w:rsidRPr="009B1DE6">
        <w:rPr>
          <w:color w:val="000000" w:themeColor="text1"/>
          <w:sz w:val="28"/>
          <w:szCs w:val="28"/>
        </w:rPr>
        <w:t xml:space="preserve"> Формирование знаний у детей 4-5 лет о живой и неживой природе в зимний период.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b/>
          <w:color w:val="000000" w:themeColor="text1"/>
          <w:sz w:val="28"/>
          <w:szCs w:val="28"/>
        </w:rPr>
        <w:t>Задачи:</w:t>
      </w:r>
      <w:r w:rsidRPr="009B1DE6">
        <w:rPr>
          <w:color w:val="000000" w:themeColor="text1"/>
          <w:sz w:val="28"/>
          <w:szCs w:val="28"/>
        </w:rPr>
        <w:t xml:space="preserve"> Расширять и углублять знания детей о зимнем времени года. Формировать знания о взаимосвязи, взаимозависимости живой и неживой природы. Воспитывать бережное отношение к природе. Развивать наблюдательность, познавательную активность, инициативу. Содействовать формированию сотрудничества в детско-родительских отношениях.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b/>
          <w:color w:val="000000" w:themeColor="text1"/>
          <w:sz w:val="28"/>
          <w:szCs w:val="28"/>
        </w:rPr>
        <w:t>Актуальность проекта:</w:t>
      </w:r>
      <w:r w:rsidRPr="009B1DE6">
        <w:rPr>
          <w:color w:val="000000" w:themeColor="text1"/>
          <w:sz w:val="28"/>
          <w:szCs w:val="28"/>
        </w:rPr>
        <w:t xml:space="preserve"> В 4-5 лет ребенок активнее накапливает опыт и усваивает знания в результате непосредственного общения с природой и разговоров </w:t>
      </w:r>
      <w:proofErr w:type="gramStart"/>
      <w:r w:rsidRPr="009B1DE6">
        <w:rPr>
          <w:color w:val="000000" w:themeColor="text1"/>
          <w:sz w:val="28"/>
          <w:szCs w:val="28"/>
        </w:rPr>
        <w:t>со</w:t>
      </w:r>
      <w:proofErr w:type="gramEnd"/>
      <w:r w:rsidRPr="009B1DE6">
        <w:rPr>
          <w:color w:val="000000" w:themeColor="text1"/>
          <w:sz w:val="28"/>
          <w:szCs w:val="28"/>
        </w:rPr>
        <w:t xml:space="preserve"> взрослым. Именно поэтому у ребенка можно заложить основы понимания и взаимосвязи объектов и явлений живой и неживой природы.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b/>
          <w:color w:val="000000" w:themeColor="text1"/>
          <w:sz w:val="28"/>
          <w:szCs w:val="28"/>
        </w:rPr>
        <w:t>Срок реализации:</w:t>
      </w:r>
      <w:r w:rsidRPr="009B1DE6">
        <w:rPr>
          <w:color w:val="000000" w:themeColor="text1"/>
          <w:sz w:val="28"/>
          <w:szCs w:val="28"/>
        </w:rPr>
        <w:t xml:space="preserve"> краткосрочный (со 2 декабря – 31 декабря)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b/>
          <w:color w:val="000000" w:themeColor="text1"/>
          <w:sz w:val="28"/>
          <w:szCs w:val="28"/>
        </w:rPr>
        <w:t>Участники:</w:t>
      </w:r>
      <w:r w:rsidRPr="009B1DE6">
        <w:rPr>
          <w:color w:val="000000" w:themeColor="text1"/>
          <w:sz w:val="28"/>
          <w:szCs w:val="28"/>
        </w:rPr>
        <w:t xml:space="preserve"> дети, воспитатели средней группы, родители воспитанников.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b/>
          <w:color w:val="000000" w:themeColor="text1"/>
          <w:sz w:val="28"/>
          <w:szCs w:val="28"/>
        </w:rPr>
        <w:t>Ожидаемые результаты:</w:t>
      </w:r>
      <w:r w:rsidRPr="009B1DE6">
        <w:rPr>
          <w:color w:val="000000" w:themeColor="text1"/>
          <w:sz w:val="28"/>
          <w:szCs w:val="28"/>
        </w:rPr>
        <w:t xml:space="preserve"> Формирование у детей разносторонних знаний о взаимосвязи живой и неживой природы в зимний период. Воспитание бережного отношения к природе. Привлечение родителей воспитанников к сотрудничеству и взаимодействию.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I ЭТАП.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1) Наблюдения за погодой, одеждой людей в зимнее время рассматривание иллюстраций.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 xml:space="preserve">2) Чтение стихотворения Е. </w:t>
      </w:r>
      <w:proofErr w:type="spellStart"/>
      <w:proofErr w:type="gramStart"/>
      <w:r w:rsidRPr="009B1DE6">
        <w:rPr>
          <w:color w:val="000000" w:themeColor="text1"/>
          <w:sz w:val="28"/>
          <w:szCs w:val="28"/>
        </w:rPr>
        <w:t>Александровой-Снежной</w:t>
      </w:r>
      <w:proofErr w:type="spellEnd"/>
      <w:proofErr w:type="gramEnd"/>
      <w:r w:rsidRPr="009B1DE6">
        <w:rPr>
          <w:color w:val="000000" w:themeColor="text1"/>
          <w:sz w:val="28"/>
          <w:szCs w:val="28"/>
        </w:rPr>
        <w:t xml:space="preserve"> «Варежка»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3) Беседа по содержанию стихотворения.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4) Д/игра «Оденем Машу на улицу»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 xml:space="preserve">5) Воспитание </w:t>
      </w:r>
      <w:proofErr w:type="spellStart"/>
      <w:r w:rsidRPr="009B1DE6">
        <w:rPr>
          <w:color w:val="000000" w:themeColor="text1"/>
          <w:sz w:val="28"/>
          <w:szCs w:val="28"/>
        </w:rPr>
        <w:t>культурно-гигинических</w:t>
      </w:r>
      <w:proofErr w:type="spellEnd"/>
      <w:r w:rsidRPr="009B1DE6">
        <w:rPr>
          <w:color w:val="000000" w:themeColor="text1"/>
          <w:sz w:val="28"/>
          <w:szCs w:val="28"/>
        </w:rPr>
        <w:t xml:space="preserve"> навыков в быту (напоминание, объяснения, игры)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II ЭТАП.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lastRenderedPageBreak/>
        <w:t>1) Рассматривание иллюстраций: зимний пейзаж, зимующие птицы, животные в зимнем лесу.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2) Беседы на темы: «О признаках зимы», «Зимние забавы», «О зимней одежде», «Как мы встречаем Новый год»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3) Чтение стихотворений: С. Дрожжина «Улицей гуляет дедушка Мороз</w:t>
      </w:r>
      <w:proofErr w:type="gramStart"/>
      <w:r w:rsidRPr="009B1DE6">
        <w:rPr>
          <w:color w:val="000000" w:themeColor="text1"/>
          <w:sz w:val="28"/>
          <w:szCs w:val="28"/>
        </w:rPr>
        <w:t>. », «</w:t>
      </w:r>
      <w:proofErr w:type="gramEnd"/>
      <w:r w:rsidRPr="009B1DE6">
        <w:rPr>
          <w:color w:val="000000" w:themeColor="text1"/>
          <w:sz w:val="28"/>
          <w:szCs w:val="28"/>
        </w:rPr>
        <w:t xml:space="preserve">Живи ёлочка» И. </w:t>
      </w:r>
      <w:proofErr w:type="spellStart"/>
      <w:r w:rsidRPr="009B1DE6">
        <w:rPr>
          <w:color w:val="000000" w:themeColor="text1"/>
          <w:sz w:val="28"/>
          <w:szCs w:val="28"/>
        </w:rPr>
        <w:t>Токмаковой</w:t>
      </w:r>
      <w:proofErr w:type="spellEnd"/>
      <w:r w:rsidRPr="009B1DE6">
        <w:rPr>
          <w:color w:val="000000" w:themeColor="text1"/>
          <w:sz w:val="28"/>
          <w:szCs w:val="28"/>
        </w:rPr>
        <w:t>,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 xml:space="preserve">4) Заучивание стихотворений: «Белый снег пушистый. » И. Сурикова, О. </w:t>
      </w:r>
      <w:proofErr w:type="spellStart"/>
      <w:r w:rsidRPr="009B1DE6">
        <w:rPr>
          <w:color w:val="000000" w:themeColor="text1"/>
          <w:sz w:val="28"/>
          <w:szCs w:val="28"/>
        </w:rPr>
        <w:t>Высотской</w:t>
      </w:r>
      <w:proofErr w:type="spellEnd"/>
      <w:r w:rsidRPr="009B1DE6">
        <w:rPr>
          <w:color w:val="000000" w:themeColor="text1"/>
          <w:sz w:val="28"/>
          <w:szCs w:val="28"/>
        </w:rPr>
        <w:t xml:space="preserve"> «На санках»,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5) Составление рассказов по сюжетным картинам.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 xml:space="preserve">6) Чтение </w:t>
      </w:r>
      <w:proofErr w:type="gramStart"/>
      <w:r w:rsidRPr="009B1DE6">
        <w:rPr>
          <w:color w:val="000000" w:themeColor="text1"/>
          <w:sz w:val="28"/>
          <w:szCs w:val="28"/>
        </w:rPr>
        <w:t>рассказа «Про</w:t>
      </w:r>
      <w:proofErr w:type="gramEnd"/>
      <w:r w:rsidRPr="009B1DE6">
        <w:rPr>
          <w:color w:val="000000" w:themeColor="text1"/>
          <w:sz w:val="28"/>
          <w:szCs w:val="28"/>
        </w:rPr>
        <w:t xml:space="preserve"> снежный колобок» Н. </w:t>
      </w:r>
      <w:proofErr w:type="spellStart"/>
      <w:r w:rsidRPr="009B1DE6">
        <w:rPr>
          <w:color w:val="000000" w:themeColor="text1"/>
          <w:sz w:val="28"/>
          <w:szCs w:val="28"/>
        </w:rPr>
        <w:t>Калининой</w:t>
      </w:r>
      <w:proofErr w:type="spellEnd"/>
      <w:r w:rsidRPr="009B1DE6">
        <w:rPr>
          <w:color w:val="000000" w:themeColor="text1"/>
          <w:sz w:val="28"/>
          <w:szCs w:val="28"/>
        </w:rPr>
        <w:t>, «Как елку наряжали» Л. Воронковой, русской народной сказки «Мороз и заяц»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7) Беседа по содержанию рассказов и сказок.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 xml:space="preserve">8) Слушание музыкальных композиций: </w:t>
      </w:r>
      <w:proofErr w:type="gramStart"/>
      <w:r w:rsidRPr="009B1DE6">
        <w:rPr>
          <w:color w:val="000000" w:themeColor="text1"/>
          <w:sz w:val="28"/>
          <w:szCs w:val="28"/>
        </w:rPr>
        <w:t>«Вальс снежных хлопьев» (из балета «Щелкунчик» П. Чайковского, П. Чайковского «Январь»,</w:t>
      </w:r>
      <w:proofErr w:type="gramEnd"/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III ЭТАП.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 xml:space="preserve">1) Участие в конкурсе «Варежка Деда Мороза» 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2) Участие в конкурсе «Новогодняя игрушка и новогодняя маска для карнавала»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 xml:space="preserve">3) Подвижные игры: </w:t>
      </w:r>
      <w:proofErr w:type="gramStart"/>
      <w:r w:rsidRPr="009B1DE6">
        <w:rPr>
          <w:color w:val="000000" w:themeColor="text1"/>
          <w:sz w:val="28"/>
          <w:szCs w:val="28"/>
        </w:rPr>
        <w:t>«Волшебная па</w:t>
      </w:r>
      <w:r>
        <w:rPr>
          <w:color w:val="000000" w:themeColor="text1"/>
          <w:sz w:val="28"/>
          <w:szCs w:val="28"/>
        </w:rPr>
        <w:t>лочка», «Льдинки, снежинки, сос</w:t>
      </w:r>
      <w:r w:rsidRPr="009B1DE6">
        <w:rPr>
          <w:color w:val="000000" w:themeColor="text1"/>
          <w:sz w:val="28"/>
          <w:szCs w:val="28"/>
        </w:rPr>
        <w:t>ульки», «Лыжники», «Снежинки», «Дед мороз», «Зайка серенький сидит».</w:t>
      </w:r>
      <w:proofErr w:type="gramEnd"/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4) Рисование «Снеговики», «Ёлочка»,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5) Аппликация «Парад снеговиков»,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6) Лепка «На деревья, на лужок тихо падает снежок»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7) Коллективная работа детей с воспитателем «Новогодняя ёлочка»</w:t>
      </w:r>
    </w:p>
    <w:p w:rsidR="000272AA" w:rsidRPr="009B1DE6" w:rsidRDefault="000272AA" w:rsidP="000272AA">
      <w:pPr>
        <w:pStyle w:val="a3"/>
        <w:spacing w:before="257" w:beforeAutospacing="0" w:after="257" w:afterAutospacing="0"/>
        <w:rPr>
          <w:color w:val="000000" w:themeColor="text1"/>
          <w:sz w:val="28"/>
          <w:szCs w:val="28"/>
        </w:rPr>
      </w:pPr>
      <w:r w:rsidRPr="009B1DE6">
        <w:rPr>
          <w:color w:val="000000" w:themeColor="text1"/>
          <w:sz w:val="28"/>
          <w:szCs w:val="28"/>
        </w:rPr>
        <w:t>8) Конкурс среди родителей воспитанников «Новогодняя игрушка»</w:t>
      </w:r>
    </w:p>
    <w:p w:rsidR="000272AA" w:rsidRDefault="000272AA" w:rsidP="000272A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4A01" w:rsidRDefault="00E64A01"/>
    <w:sectPr w:rsidR="00E64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0272AA"/>
    <w:rsid w:val="000272AA"/>
    <w:rsid w:val="00E64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272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72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27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2306</Characters>
  <Application>Microsoft Office Word</Application>
  <DocSecurity>0</DocSecurity>
  <Lines>19</Lines>
  <Paragraphs>5</Paragraphs>
  <ScaleCrop>false</ScaleCrop>
  <Company>UralSOFT</Company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2019-05-16T04:20:00Z</dcterms:created>
  <dcterms:modified xsi:type="dcterms:W3CDTF">2019-05-16T04:22:00Z</dcterms:modified>
</cp:coreProperties>
</file>